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2FC7" w14:textId="5C961524" w:rsidR="00C70771" w:rsidRPr="00FA756D" w:rsidRDefault="00902F1E" w:rsidP="00DD4DA5">
      <w:pPr>
        <w:pStyle w:val="Plattetekst"/>
        <w:spacing w:line="360" w:lineRule="auto"/>
        <w:rPr>
          <w:sz w:val="20"/>
          <w:szCs w:val="20"/>
          <w:lang w:val="nl-NL"/>
        </w:rPr>
      </w:pPr>
      <w:r w:rsidRPr="00FA756D">
        <w:rPr>
          <w:sz w:val="20"/>
          <w:szCs w:val="20"/>
          <w:lang w:val="nl-NL"/>
        </w:rPr>
        <w:drawing>
          <wp:anchor distT="0" distB="0" distL="0" distR="0" simplePos="0" relativeHeight="251655168" behindDoc="0" locked="0" layoutInCell="1" allowOverlap="1" wp14:anchorId="3AAD8FFD" wp14:editId="1EA8C873">
            <wp:simplePos x="0" y="0"/>
            <wp:positionH relativeFrom="page">
              <wp:posOffset>6145719</wp:posOffset>
            </wp:positionH>
            <wp:positionV relativeFrom="page">
              <wp:posOffset>368259</wp:posOffset>
            </wp:positionV>
            <wp:extent cx="1097775" cy="8439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7775" cy="843915"/>
                    </a:xfrm>
                    <a:prstGeom prst="rect">
                      <a:avLst/>
                    </a:prstGeom>
                  </pic:spPr>
                </pic:pic>
              </a:graphicData>
            </a:graphic>
          </wp:anchor>
        </w:drawing>
      </w:r>
    </w:p>
    <w:p w14:paraId="7B25EF26" w14:textId="0229200D" w:rsidR="00902F1E" w:rsidRPr="00FA756D" w:rsidRDefault="00902F1E" w:rsidP="00DD4DA5">
      <w:pPr>
        <w:pStyle w:val="Kop1"/>
        <w:spacing w:before="0" w:line="360" w:lineRule="auto"/>
        <w:ind w:left="0"/>
        <w:jc w:val="center"/>
        <w:rPr>
          <w:b/>
          <w:bCs/>
          <w:sz w:val="32"/>
          <w:szCs w:val="32"/>
          <w:lang w:val="nl-NL"/>
        </w:rPr>
      </w:pPr>
      <w:r w:rsidRPr="00FA756D">
        <w:rPr>
          <w:b/>
          <w:bCs/>
          <w:color w:val="171717"/>
          <w:w w:val="110"/>
          <w:sz w:val="32"/>
          <w:szCs w:val="32"/>
          <w:lang w:val="nl-NL"/>
        </w:rPr>
        <w:t>DKV</w:t>
      </w:r>
      <w:r w:rsidRPr="00FA756D">
        <w:rPr>
          <w:b/>
          <w:bCs/>
          <w:color w:val="171717"/>
          <w:spacing w:val="1"/>
          <w:w w:val="110"/>
          <w:sz w:val="32"/>
          <w:szCs w:val="32"/>
          <w:lang w:val="nl-NL"/>
        </w:rPr>
        <w:t xml:space="preserve"> </w:t>
      </w:r>
      <w:r w:rsidR="00BD2333" w:rsidRPr="00FA756D">
        <w:rPr>
          <w:b/>
          <w:bCs/>
          <w:color w:val="171717"/>
          <w:w w:val="110"/>
          <w:sz w:val="32"/>
          <w:szCs w:val="32"/>
          <w:lang w:val="nl-NL"/>
        </w:rPr>
        <w:t>heeft</w:t>
      </w:r>
      <w:r w:rsidR="005744C7" w:rsidRPr="00FA756D">
        <w:rPr>
          <w:b/>
          <w:bCs/>
          <w:color w:val="171717"/>
          <w:w w:val="110"/>
          <w:sz w:val="32"/>
          <w:szCs w:val="32"/>
          <w:lang w:val="nl-NL"/>
        </w:rPr>
        <w:t xml:space="preserve"> </w:t>
      </w:r>
      <w:r w:rsidRPr="00FA756D">
        <w:rPr>
          <w:b/>
          <w:bCs/>
          <w:color w:val="171717"/>
          <w:w w:val="110"/>
          <w:sz w:val="32"/>
          <w:szCs w:val="32"/>
          <w:lang w:val="nl-NL"/>
        </w:rPr>
        <w:t>Europa</w:t>
      </w:r>
      <w:r w:rsidR="00DD4DA5" w:rsidRPr="00FA756D">
        <w:rPr>
          <w:b/>
          <w:bCs/>
          <w:color w:val="171717"/>
          <w:w w:val="110"/>
          <w:sz w:val="32"/>
          <w:szCs w:val="32"/>
          <w:lang w:val="nl-NL"/>
        </w:rPr>
        <w:t>’</w:t>
      </w:r>
      <w:r w:rsidRPr="00FA756D">
        <w:rPr>
          <w:b/>
          <w:bCs/>
          <w:color w:val="171717"/>
          <w:w w:val="110"/>
          <w:sz w:val="32"/>
          <w:szCs w:val="32"/>
          <w:lang w:val="nl-NL"/>
        </w:rPr>
        <w:t>s gr</w:t>
      </w:r>
      <w:r w:rsidR="005744C7" w:rsidRPr="00FA756D">
        <w:rPr>
          <w:b/>
          <w:bCs/>
          <w:color w:val="171717"/>
          <w:w w:val="110"/>
          <w:sz w:val="32"/>
          <w:szCs w:val="32"/>
          <w:lang w:val="nl-NL"/>
        </w:rPr>
        <w:t xml:space="preserve">ootste </w:t>
      </w:r>
      <w:r w:rsidRPr="00FA756D">
        <w:rPr>
          <w:b/>
          <w:bCs/>
          <w:color w:val="171717"/>
          <w:w w:val="110"/>
          <w:sz w:val="32"/>
          <w:szCs w:val="32"/>
          <w:lang w:val="nl-NL"/>
        </w:rPr>
        <w:t>LNG-</w:t>
      </w:r>
      <w:r w:rsidR="005744C7" w:rsidRPr="00FA756D">
        <w:rPr>
          <w:b/>
          <w:bCs/>
          <w:color w:val="171717"/>
          <w:w w:val="110"/>
          <w:sz w:val="32"/>
          <w:szCs w:val="32"/>
          <w:lang w:val="nl-NL"/>
        </w:rPr>
        <w:t>netwerk</w:t>
      </w:r>
    </w:p>
    <w:p w14:paraId="3695E4DA" w14:textId="5CBD36E5" w:rsidR="00902F1E" w:rsidRPr="00FA756D" w:rsidRDefault="00902F1E" w:rsidP="00DD4DA5">
      <w:pPr>
        <w:pStyle w:val="Plattetekst"/>
        <w:spacing w:line="360" w:lineRule="auto"/>
        <w:ind w:right="192"/>
        <w:jc w:val="center"/>
        <w:rPr>
          <w:i/>
          <w:iCs/>
          <w:sz w:val="20"/>
          <w:szCs w:val="20"/>
          <w:lang w:val="nl-NL"/>
        </w:rPr>
      </w:pPr>
      <w:r w:rsidRPr="00FA756D">
        <w:rPr>
          <w:i/>
          <w:iCs/>
          <w:color w:val="171717"/>
          <w:w w:val="105"/>
          <w:sz w:val="20"/>
          <w:szCs w:val="20"/>
          <w:lang w:val="nl-NL"/>
        </w:rPr>
        <w:t>Europ</w:t>
      </w:r>
      <w:r w:rsidR="005744C7" w:rsidRPr="00FA756D">
        <w:rPr>
          <w:i/>
          <w:iCs/>
          <w:color w:val="171717"/>
          <w:w w:val="105"/>
          <w:sz w:val="20"/>
          <w:szCs w:val="20"/>
          <w:lang w:val="nl-NL"/>
        </w:rPr>
        <w:t xml:space="preserve">ese </w:t>
      </w:r>
      <w:proofErr w:type="spellStart"/>
      <w:r w:rsidR="005744C7" w:rsidRPr="00FA756D">
        <w:rPr>
          <w:i/>
          <w:iCs/>
          <w:color w:val="171717"/>
          <w:w w:val="105"/>
          <w:sz w:val="20"/>
          <w:szCs w:val="20"/>
          <w:lang w:val="nl-NL"/>
        </w:rPr>
        <w:t>m</w:t>
      </w:r>
      <w:r w:rsidRPr="00FA756D">
        <w:rPr>
          <w:i/>
          <w:iCs/>
          <w:color w:val="171717"/>
          <w:w w:val="105"/>
          <w:sz w:val="20"/>
          <w:szCs w:val="20"/>
          <w:lang w:val="nl-NL"/>
        </w:rPr>
        <w:t>obilit</w:t>
      </w:r>
      <w:r w:rsidR="005744C7" w:rsidRPr="00FA756D">
        <w:rPr>
          <w:i/>
          <w:iCs/>
          <w:color w:val="171717"/>
          <w:w w:val="105"/>
          <w:sz w:val="20"/>
          <w:szCs w:val="20"/>
          <w:lang w:val="nl-NL"/>
        </w:rPr>
        <w:t>y</w:t>
      </w:r>
      <w:proofErr w:type="spellEnd"/>
      <w:r w:rsidR="005744C7" w:rsidRPr="00FA756D">
        <w:rPr>
          <w:i/>
          <w:iCs/>
          <w:color w:val="171717"/>
          <w:w w:val="105"/>
          <w:sz w:val="20"/>
          <w:szCs w:val="20"/>
          <w:lang w:val="nl-NL"/>
        </w:rPr>
        <w:t xml:space="preserve"> </w:t>
      </w:r>
      <w:proofErr w:type="gramStart"/>
      <w:r w:rsidR="005744C7" w:rsidRPr="00FA756D">
        <w:rPr>
          <w:i/>
          <w:iCs/>
          <w:color w:val="171717"/>
          <w:w w:val="105"/>
          <w:sz w:val="20"/>
          <w:szCs w:val="20"/>
          <w:lang w:val="nl-NL"/>
        </w:rPr>
        <w:t>service provider</w:t>
      </w:r>
      <w:proofErr w:type="gramEnd"/>
      <w:r w:rsidR="005744C7" w:rsidRPr="00FA756D">
        <w:rPr>
          <w:i/>
          <w:iCs/>
          <w:color w:val="171717"/>
          <w:w w:val="105"/>
          <w:sz w:val="20"/>
          <w:szCs w:val="20"/>
          <w:lang w:val="nl-NL"/>
        </w:rPr>
        <w:t xml:space="preserve"> DKV biedt toegang tot 2</w:t>
      </w:r>
      <w:r w:rsidRPr="00FA756D">
        <w:rPr>
          <w:i/>
          <w:iCs/>
          <w:color w:val="171717"/>
          <w:w w:val="105"/>
          <w:sz w:val="20"/>
          <w:szCs w:val="20"/>
          <w:lang w:val="nl-NL"/>
        </w:rPr>
        <w:t>30</w:t>
      </w:r>
      <w:r w:rsidR="00DD4DA5" w:rsidRPr="00FA756D">
        <w:rPr>
          <w:i/>
          <w:iCs/>
          <w:color w:val="171717"/>
          <w:spacing w:val="40"/>
          <w:w w:val="105"/>
          <w:sz w:val="20"/>
          <w:szCs w:val="20"/>
          <w:lang w:val="nl-NL"/>
        </w:rPr>
        <w:t xml:space="preserve"> </w:t>
      </w:r>
      <w:r w:rsidRPr="00FA756D">
        <w:rPr>
          <w:i/>
          <w:iCs/>
          <w:color w:val="171717"/>
          <w:w w:val="105"/>
          <w:sz w:val="20"/>
          <w:szCs w:val="20"/>
          <w:lang w:val="nl-NL"/>
        </w:rPr>
        <w:t>LNG-</w:t>
      </w:r>
      <w:r w:rsidR="006B73CC" w:rsidRPr="00FA756D">
        <w:rPr>
          <w:i/>
          <w:iCs/>
          <w:color w:val="171717"/>
          <w:w w:val="105"/>
          <w:sz w:val="20"/>
          <w:szCs w:val="20"/>
          <w:lang w:val="nl-NL"/>
        </w:rPr>
        <w:t>s</w:t>
      </w:r>
      <w:r w:rsidRPr="00FA756D">
        <w:rPr>
          <w:i/>
          <w:iCs/>
          <w:color w:val="171717"/>
          <w:w w:val="105"/>
          <w:sz w:val="20"/>
          <w:szCs w:val="20"/>
          <w:lang w:val="nl-NL"/>
        </w:rPr>
        <w:t>tation</w:t>
      </w:r>
      <w:r w:rsidR="005744C7" w:rsidRPr="00FA756D">
        <w:rPr>
          <w:i/>
          <w:iCs/>
          <w:color w:val="171717"/>
          <w:w w:val="105"/>
          <w:sz w:val="20"/>
          <w:szCs w:val="20"/>
          <w:lang w:val="nl-NL"/>
        </w:rPr>
        <w:t>s in negen landen</w:t>
      </w:r>
    </w:p>
    <w:p w14:paraId="43970458" w14:textId="77777777" w:rsidR="00214E3C" w:rsidRPr="00FA756D" w:rsidRDefault="00214E3C" w:rsidP="00DD4DA5">
      <w:pPr>
        <w:pStyle w:val="Plattetekst"/>
        <w:spacing w:line="360" w:lineRule="auto"/>
        <w:ind w:right="192"/>
        <w:rPr>
          <w:i/>
          <w:color w:val="171717"/>
          <w:w w:val="105"/>
          <w:sz w:val="20"/>
          <w:szCs w:val="20"/>
          <w:lang w:val="nl-NL"/>
        </w:rPr>
      </w:pPr>
    </w:p>
    <w:p w14:paraId="6B5B9DC7" w14:textId="711C9F90" w:rsidR="00902F1E" w:rsidRPr="00FA756D" w:rsidRDefault="00DD4DA5" w:rsidP="00DD4DA5">
      <w:pPr>
        <w:pStyle w:val="Plattetekst"/>
        <w:spacing w:line="360" w:lineRule="auto"/>
        <w:ind w:right="192"/>
        <w:rPr>
          <w:b/>
          <w:bCs/>
          <w:sz w:val="20"/>
          <w:szCs w:val="20"/>
          <w:lang w:val="nl-NL"/>
        </w:rPr>
      </w:pPr>
      <w:r w:rsidRPr="00FA756D">
        <w:rPr>
          <w:iCs/>
          <w:color w:val="171717"/>
          <w:w w:val="105"/>
          <w:sz w:val="20"/>
          <w:szCs w:val="20"/>
          <w:lang w:val="nl-NL"/>
        </w:rPr>
        <w:t>Noordwijkerhout</w:t>
      </w:r>
      <w:r w:rsidR="00902F1E" w:rsidRPr="00FA756D">
        <w:rPr>
          <w:iCs/>
          <w:color w:val="171717"/>
          <w:w w:val="105"/>
          <w:sz w:val="20"/>
          <w:szCs w:val="20"/>
          <w:lang w:val="nl-NL"/>
        </w:rPr>
        <w:t>,</w:t>
      </w:r>
      <w:r w:rsidR="00902F1E" w:rsidRPr="00FA756D">
        <w:rPr>
          <w:iCs/>
          <w:color w:val="171717"/>
          <w:spacing w:val="14"/>
          <w:w w:val="105"/>
          <w:sz w:val="20"/>
          <w:szCs w:val="20"/>
          <w:lang w:val="nl-NL"/>
        </w:rPr>
        <w:t xml:space="preserve"> </w:t>
      </w:r>
      <w:r w:rsidRPr="00FA756D">
        <w:rPr>
          <w:iCs/>
          <w:color w:val="171717"/>
          <w:w w:val="105"/>
          <w:sz w:val="20"/>
          <w:szCs w:val="20"/>
          <w:lang w:val="nl-NL"/>
        </w:rPr>
        <w:t>7 juli 2021 -</w:t>
      </w:r>
      <w:r w:rsidR="00902F1E" w:rsidRPr="00FA756D">
        <w:rPr>
          <w:i/>
          <w:color w:val="171717"/>
          <w:spacing w:val="15"/>
          <w:w w:val="105"/>
          <w:sz w:val="20"/>
          <w:szCs w:val="20"/>
          <w:lang w:val="nl-NL"/>
        </w:rPr>
        <w:t xml:space="preserve"> </w:t>
      </w:r>
      <w:r w:rsidR="005744C7" w:rsidRPr="00FA756D">
        <w:rPr>
          <w:b/>
          <w:bCs/>
          <w:color w:val="171717"/>
          <w:w w:val="105"/>
          <w:sz w:val="20"/>
          <w:szCs w:val="20"/>
          <w:lang w:val="nl-NL"/>
        </w:rPr>
        <w:t xml:space="preserve">Op </w:t>
      </w:r>
      <w:r w:rsidR="00BD2333" w:rsidRPr="00FA756D">
        <w:rPr>
          <w:b/>
          <w:bCs/>
          <w:color w:val="171717"/>
          <w:w w:val="105"/>
          <w:sz w:val="20"/>
          <w:szCs w:val="20"/>
          <w:lang w:val="nl-NL"/>
        </w:rPr>
        <w:t>vlak van</w:t>
      </w:r>
      <w:r w:rsidR="005744C7" w:rsidRPr="00FA756D">
        <w:rPr>
          <w:b/>
          <w:bCs/>
          <w:color w:val="171717"/>
          <w:w w:val="105"/>
          <w:sz w:val="20"/>
          <w:szCs w:val="20"/>
          <w:lang w:val="nl-NL"/>
        </w:rPr>
        <w:t xml:space="preserve"> duurzamere mobiliteit geldt </w:t>
      </w:r>
      <w:r w:rsidR="00902F1E" w:rsidRPr="00FA756D">
        <w:rPr>
          <w:b/>
          <w:bCs/>
          <w:color w:val="171717"/>
          <w:w w:val="105"/>
          <w:sz w:val="20"/>
          <w:szCs w:val="20"/>
          <w:lang w:val="nl-NL"/>
        </w:rPr>
        <w:t>LNG</w:t>
      </w:r>
      <w:r w:rsidR="00902F1E" w:rsidRPr="00FA756D">
        <w:rPr>
          <w:b/>
          <w:bCs/>
          <w:color w:val="171717"/>
          <w:spacing w:val="1"/>
          <w:w w:val="105"/>
          <w:sz w:val="20"/>
          <w:szCs w:val="20"/>
          <w:lang w:val="nl-NL"/>
        </w:rPr>
        <w:t xml:space="preserve"> </w:t>
      </w:r>
      <w:r w:rsidR="005744C7" w:rsidRPr="00FA756D">
        <w:rPr>
          <w:b/>
          <w:bCs/>
          <w:color w:val="171717"/>
          <w:spacing w:val="1"/>
          <w:w w:val="105"/>
          <w:sz w:val="20"/>
          <w:szCs w:val="20"/>
          <w:lang w:val="nl-NL"/>
        </w:rPr>
        <w:t>als een van de voornaamste alternatieven voor conventionele brandstof. Transport- en logistieke bedrijven kunnen hun CO</w:t>
      </w:r>
      <w:r w:rsidR="005744C7" w:rsidRPr="00FA756D">
        <w:rPr>
          <w:b/>
          <w:bCs/>
          <w:color w:val="171717"/>
          <w:spacing w:val="1"/>
          <w:w w:val="105"/>
          <w:sz w:val="20"/>
          <w:szCs w:val="20"/>
          <w:vertAlign w:val="subscript"/>
          <w:lang w:val="nl-NL"/>
        </w:rPr>
        <w:t>2</w:t>
      </w:r>
      <w:r w:rsidR="005744C7" w:rsidRPr="00FA756D">
        <w:rPr>
          <w:b/>
          <w:bCs/>
          <w:color w:val="171717"/>
          <w:spacing w:val="1"/>
          <w:w w:val="105"/>
          <w:sz w:val="20"/>
          <w:szCs w:val="20"/>
          <w:lang w:val="nl-NL"/>
        </w:rPr>
        <w:t>-emissies tot 20</w:t>
      </w:r>
      <w:r w:rsidRPr="00FA756D">
        <w:rPr>
          <w:b/>
          <w:bCs/>
          <w:color w:val="171717"/>
          <w:spacing w:val="1"/>
          <w:w w:val="105"/>
          <w:sz w:val="20"/>
          <w:szCs w:val="20"/>
          <w:lang w:val="nl-NL"/>
        </w:rPr>
        <w:t xml:space="preserve">% </w:t>
      </w:r>
      <w:r w:rsidR="005744C7" w:rsidRPr="00FA756D">
        <w:rPr>
          <w:b/>
          <w:bCs/>
          <w:color w:val="171717"/>
          <w:spacing w:val="1"/>
          <w:w w:val="105"/>
          <w:sz w:val="20"/>
          <w:szCs w:val="20"/>
          <w:lang w:val="nl-NL"/>
        </w:rPr>
        <w:t xml:space="preserve">verminderen bij gebruik van LNG in plaats van diesel. </w:t>
      </w:r>
      <w:r w:rsidR="00902F1E" w:rsidRPr="00FA756D">
        <w:rPr>
          <w:b/>
          <w:bCs/>
          <w:color w:val="171717"/>
          <w:w w:val="105"/>
          <w:sz w:val="20"/>
          <w:szCs w:val="20"/>
          <w:lang w:val="nl-NL"/>
        </w:rPr>
        <w:t>D</w:t>
      </w:r>
      <w:r w:rsidR="005744C7" w:rsidRPr="00FA756D">
        <w:rPr>
          <w:b/>
          <w:bCs/>
          <w:color w:val="171717"/>
          <w:w w:val="105"/>
          <w:sz w:val="20"/>
          <w:szCs w:val="20"/>
          <w:lang w:val="nl-NL"/>
        </w:rPr>
        <w:t xml:space="preserve">aarom zet de Europese </w:t>
      </w:r>
      <w:proofErr w:type="spellStart"/>
      <w:r w:rsidR="005744C7" w:rsidRPr="00FA756D">
        <w:rPr>
          <w:b/>
          <w:bCs/>
          <w:color w:val="171717"/>
          <w:w w:val="105"/>
          <w:sz w:val="20"/>
          <w:szCs w:val="20"/>
          <w:lang w:val="nl-NL"/>
        </w:rPr>
        <w:t>mobility</w:t>
      </w:r>
      <w:proofErr w:type="spellEnd"/>
      <w:r w:rsidR="005744C7" w:rsidRPr="00FA756D">
        <w:rPr>
          <w:b/>
          <w:bCs/>
          <w:color w:val="171717"/>
          <w:w w:val="105"/>
          <w:sz w:val="20"/>
          <w:szCs w:val="20"/>
          <w:lang w:val="nl-NL"/>
        </w:rPr>
        <w:t xml:space="preserve"> </w:t>
      </w:r>
      <w:proofErr w:type="gramStart"/>
      <w:r w:rsidR="005744C7" w:rsidRPr="00FA756D">
        <w:rPr>
          <w:b/>
          <w:bCs/>
          <w:color w:val="171717"/>
          <w:w w:val="105"/>
          <w:sz w:val="20"/>
          <w:szCs w:val="20"/>
          <w:lang w:val="nl-NL"/>
        </w:rPr>
        <w:t>service provider</w:t>
      </w:r>
      <w:proofErr w:type="gramEnd"/>
      <w:r w:rsidR="005744C7" w:rsidRPr="00FA756D">
        <w:rPr>
          <w:b/>
          <w:bCs/>
          <w:color w:val="171717"/>
          <w:w w:val="105"/>
          <w:sz w:val="20"/>
          <w:szCs w:val="20"/>
          <w:lang w:val="nl-NL"/>
        </w:rPr>
        <w:t xml:space="preserve"> </w:t>
      </w:r>
      <w:r w:rsidR="00902F1E" w:rsidRPr="00FA756D">
        <w:rPr>
          <w:b/>
          <w:bCs/>
          <w:color w:val="171717"/>
          <w:w w:val="105"/>
          <w:sz w:val="20"/>
          <w:szCs w:val="20"/>
          <w:lang w:val="nl-NL"/>
        </w:rPr>
        <w:t>DKV</w:t>
      </w:r>
      <w:r w:rsidR="00902F1E" w:rsidRPr="00FA756D">
        <w:rPr>
          <w:b/>
          <w:bCs/>
          <w:color w:val="171717"/>
          <w:spacing w:val="1"/>
          <w:w w:val="105"/>
          <w:sz w:val="20"/>
          <w:szCs w:val="20"/>
          <w:lang w:val="nl-NL"/>
        </w:rPr>
        <w:t xml:space="preserve"> </w:t>
      </w:r>
      <w:r w:rsidR="00902F1E" w:rsidRPr="00FA756D">
        <w:rPr>
          <w:b/>
          <w:bCs/>
          <w:color w:val="171717"/>
          <w:w w:val="105"/>
          <w:sz w:val="20"/>
          <w:szCs w:val="20"/>
          <w:lang w:val="nl-NL"/>
        </w:rPr>
        <w:t>n</w:t>
      </w:r>
      <w:r w:rsidR="005744C7" w:rsidRPr="00FA756D">
        <w:rPr>
          <w:b/>
          <w:bCs/>
          <w:color w:val="171717"/>
          <w:w w:val="105"/>
          <w:sz w:val="20"/>
          <w:szCs w:val="20"/>
          <w:lang w:val="nl-NL"/>
        </w:rPr>
        <w:t xml:space="preserve">og meer druk op het uitbreiden van zijn </w:t>
      </w:r>
      <w:r w:rsidR="00902F1E" w:rsidRPr="00FA756D">
        <w:rPr>
          <w:b/>
          <w:bCs/>
          <w:color w:val="171717"/>
          <w:w w:val="105"/>
          <w:sz w:val="20"/>
          <w:szCs w:val="20"/>
          <w:lang w:val="nl-NL"/>
        </w:rPr>
        <w:t>LNG-</w:t>
      </w:r>
      <w:r w:rsidR="005744C7" w:rsidRPr="00FA756D">
        <w:rPr>
          <w:b/>
          <w:bCs/>
          <w:color w:val="171717"/>
          <w:w w:val="105"/>
          <w:sz w:val="20"/>
          <w:szCs w:val="20"/>
          <w:lang w:val="nl-NL"/>
        </w:rPr>
        <w:t>verzorgingsnetwerk</w:t>
      </w:r>
      <w:r w:rsidR="0047193C" w:rsidRPr="00FA756D">
        <w:rPr>
          <w:b/>
          <w:bCs/>
          <w:color w:val="171717"/>
          <w:w w:val="105"/>
          <w:sz w:val="20"/>
          <w:szCs w:val="20"/>
          <w:lang w:val="nl-NL"/>
        </w:rPr>
        <w:t>,</w:t>
      </w:r>
      <w:r w:rsidR="005744C7" w:rsidRPr="00FA756D">
        <w:rPr>
          <w:b/>
          <w:bCs/>
          <w:color w:val="171717"/>
          <w:w w:val="105"/>
          <w:sz w:val="20"/>
          <w:szCs w:val="20"/>
          <w:lang w:val="nl-NL"/>
        </w:rPr>
        <w:t xml:space="preserve"> met nu al meer dan 230 LNG-stations in negen landen. Hiermee biedt DKV het grootste merkonafhankelijke netwerk</w:t>
      </w:r>
      <w:r w:rsidR="0047193C" w:rsidRPr="00FA756D">
        <w:rPr>
          <w:b/>
          <w:bCs/>
          <w:color w:val="171717"/>
          <w:w w:val="105"/>
          <w:sz w:val="20"/>
          <w:szCs w:val="20"/>
          <w:lang w:val="nl-NL"/>
        </w:rPr>
        <w:t xml:space="preserve"> met </w:t>
      </w:r>
      <w:r w:rsidR="005744C7" w:rsidRPr="00FA756D">
        <w:rPr>
          <w:b/>
          <w:bCs/>
          <w:color w:val="171717"/>
          <w:w w:val="105"/>
          <w:sz w:val="20"/>
          <w:szCs w:val="20"/>
          <w:lang w:val="nl-NL"/>
        </w:rPr>
        <w:t>ruim 50</w:t>
      </w:r>
      <w:r w:rsidRPr="00FA756D">
        <w:rPr>
          <w:b/>
          <w:bCs/>
          <w:color w:val="171717"/>
          <w:w w:val="105"/>
          <w:sz w:val="20"/>
          <w:szCs w:val="20"/>
          <w:lang w:val="nl-NL"/>
        </w:rPr>
        <w:t xml:space="preserve">% </w:t>
      </w:r>
      <w:r w:rsidR="005744C7" w:rsidRPr="00FA756D">
        <w:rPr>
          <w:b/>
          <w:bCs/>
          <w:color w:val="171717"/>
          <w:w w:val="105"/>
          <w:sz w:val="20"/>
          <w:szCs w:val="20"/>
          <w:lang w:val="nl-NL"/>
        </w:rPr>
        <w:t>van alle Europese LNG-stations. De meest recente toetreders zijn Oostenrijk, Zweden en Finland.</w:t>
      </w:r>
    </w:p>
    <w:p w14:paraId="658C0AA3" w14:textId="77777777" w:rsidR="00902F1E" w:rsidRPr="00FA756D" w:rsidRDefault="00902F1E" w:rsidP="00DD4DA5">
      <w:pPr>
        <w:pStyle w:val="Plattetekst"/>
        <w:spacing w:line="360" w:lineRule="auto"/>
        <w:ind w:right="192"/>
        <w:rPr>
          <w:sz w:val="20"/>
          <w:szCs w:val="20"/>
          <w:lang w:val="nl-NL"/>
        </w:rPr>
      </w:pPr>
    </w:p>
    <w:p w14:paraId="3C14DB2F" w14:textId="77777777" w:rsidR="00FA756D" w:rsidRDefault="00DD4DA5" w:rsidP="00FA756D">
      <w:pPr>
        <w:spacing w:line="360" w:lineRule="auto"/>
        <w:rPr>
          <w:sz w:val="20"/>
          <w:szCs w:val="20"/>
          <w:lang w:val="nl-NL"/>
        </w:rPr>
      </w:pPr>
      <w:r w:rsidRPr="00FA756D">
        <w:rPr>
          <w:sz w:val="20"/>
          <w:szCs w:val="20"/>
          <w:lang w:val="nl-NL"/>
        </w:rPr>
        <w:t>“</w:t>
      </w:r>
      <w:r w:rsidR="006B73CC" w:rsidRPr="00FA756D">
        <w:rPr>
          <w:sz w:val="20"/>
          <w:szCs w:val="20"/>
          <w:lang w:val="nl-NL"/>
        </w:rPr>
        <w:t xml:space="preserve">Het belang van </w:t>
      </w:r>
      <w:r w:rsidR="00902F1E" w:rsidRPr="00FA756D">
        <w:rPr>
          <w:sz w:val="20"/>
          <w:szCs w:val="20"/>
          <w:lang w:val="nl-NL"/>
        </w:rPr>
        <w:t>LNG</w:t>
      </w:r>
      <w:r w:rsidR="006B73CC" w:rsidRPr="00FA756D">
        <w:rPr>
          <w:sz w:val="20"/>
          <w:szCs w:val="20"/>
          <w:lang w:val="nl-NL"/>
        </w:rPr>
        <w:t xml:space="preserve"> neemt </w:t>
      </w:r>
      <w:r w:rsidRPr="00FA756D">
        <w:rPr>
          <w:sz w:val="20"/>
          <w:szCs w:val="20"/>
          <w:lang w:val="nl-NL"/>
        </w:rPr>
        <w:t>alsmaar</w:t>
      </w:r>
      <w:r w:rsidR="006B73CC" w:rsidRPr="00FA756D">
        <w:rPr>
          <w:sz w:val="20"/>
          <w:szCs w:val="20"/>
          <w:lang w:val="nl-NL"/>
        </w:rPr>
        <w:t xml:space="preserve"> toe. </w:t>
      </w:r>
      <w:r w:rsidR="00902F1E" w:rsidRPr="00FA756D">
        <w:rPr>
          <w:sz w:val="20"/>
          <w:szCs w:val="20"/>
          <w:lang w:val="nl-NL"/>
        </w:rPr>
        <w:t>In</w:t>
      </w:r>
      <w:r w:rsidR="006B73CC" w:rsidRPr="00FA756D">
        <w:rPr>
          <w:sz w:val="20"/>
          <w:szCs w:val="20"/>
          <w:lang w:val="nl-NL"/>
        </w:rPr>
        <w:t xml:space="preserve"> deze tijd</w:t>
      </w:r>
      <w:r w:rsidR="005B2E98" w:rsidRPr="00FA756D">
        <w:rPr>
          <w:sz w:val="20"/>
          <w:szCs w:val="20"/>
          <w:lang w:val="nl-NL"/>
        </w:rPr>
        <w:t>en</w:t>
      </w:r>
      <w:r w:rsidR="006B73CC" w:rsidRPr="00FA756D">
        <w:rPr>
          <w:sz w:val="20"/>
          <w:szCs w:val="20"/>
          <w:lang w:val="nl-NL"/>
        </w:rPr>
        <w:t xml:space="preserve"> van energietransitie willen wij </w:t>
      </w:r>
      <w:r w:rsidR="00902F1E" w:rsidRPr="00FA756D">
        <w:rPr>
          <w:sz w:val="20"/>
          <w:szCs w:val="20"/>
          <w:lang w:val="nl-NL"/>
        </w:rPr>
        <w:t>'Lead in Green' w</w:t>
      </w:r>
      <w:r w:rsidR="006B73CC" w:rsidRPr="00FA756D">
        <w:rPr>
          <w:sz w:val="20"/>
          <w:szCs w:val="20"/>
          <w:lang w:val="nl-NL"/>
        </w:rPr>
        <w:t>o</w:t>
      </w:r>
      <w:r w:rsidR="00902F1E" w:rsidRPr="00FA756D">
        <w:rPr>
          <w:sz w:val="20"/>
          <w:szCs w:val="20"/>
          <w:lang w:val="nl-NL"/>
        </w:rPr>
        <w:t>rden</w:t>
      </w:r>
      <w:r w:rsidR="006B73CC" w:rsidRPr="00FA756D">
        <w:rPr>
          <w:sz w:val="20"/>
          <w:szCs w:val="20"/>
          <w:lang w:val="nl-NL"/>
        </w:rPr>
        <w:t>, ofwel toonaangevende aanbieder van duurzame verzorgingsoplossingen voor de transportsector,</w:t>
      </w:r>
      <w:r w:rsidRPr="00FA756D">
        <w:rPr>
          <w:sz w:val="20"/>
          <w:szCs w:val="20"/>
          <w:lang w:val="nl-NL"/>
        </w:rPr>
        <w:t>”</w:t>
      </w:r>
      <w:r w:rsidR="006B73CC" w:rsidRPr="00FA756D">
        <w:rPr>
          <w:sz w:val="20"/>
          <w:szCs w:val="20"/>
          <w:lang w:val="nl-NL"/>
        </w:rPr>
        <w:t xml:space="preserve"> ze</w:t>
      </w:r>
      <w:r w:rsidR="00902F1E" w:rsidRPr="00FA756D">
        <w:rPr>
          <w:sz w:val="20"/>
          <w:szCs w:val="20"/>
          <w:lang w:val="nl-NL"/>
        </w:rPr>
        <w:t xml:space="preserve">gt Sven </w:t>
      </w:r>
      <w:proofErr w:type="spellStart"/>
      <w:r w:rsidR="00902F1E" w:rsidRPr="00FA756D">
        <w:rPr>
          <w:sz w:val="20"/>
          <w:szCs w:val="20"/>
          <w:lang w:val="nl-NL"/>
        </w:rPr>
        <w:t>Mehringer</w:t>
      </w:r>
      <w:proofErr w:type="spellEnd"/>
      <w:r w:rsidR="00902F1E" w:rsidRPr="00FA756D">
        <w:rPr>
          <w:sz w:val="20"/>
          <w:szCs w:val="20"/>
          <w:lang w:val="nl-NL"/>
        </w:rPr>
        <w:t>, Managing</w:t>
      </w:r>
      <w:r w:rsidR="00FA756D" w:rsidRPr="00FA756D">
        <w:rPr>
          <w:sz w:val="20"/>
          <w:szCs w:val="20"/>
          <w:lang w:val="nl-NL"/>
        </w:rPr>
        <w:t xml:space="preserve"> </w:t>
      </w:r>
      <w:r w:rsidR="00902F1E" w:rsidRPr="00FA756D">
        <w:rPr>
          <w:sz w:val="20"/>
          <w:szCs w:val="20"/>
          <w:lang w:val="nl-NL"/>
        </w:rPr>
        <w:t>Director Energy &amp; Vehicle Services bi</w:t>
      </w:r>
      <w:r w:rsidR="006B73CC" w:rsidRPr="00FA756D">
        <w:rPr>
          <w:sz w:val="20"/>
          <w:szCs w:val="20"/>
          <w:lang w:val="nl-NL"/>
        </w:rPr>
        <w:t>j</w:t>
      </w:r>
      <w:r w:rsidR="00902F1E" w:rsidRPr="00FA756D">
        <w:rPr>
          <w:sz w:val="20"/>
          <w:szCs w:val="20"/>
          <w:lang w:val="nl-NL"/>
        </w:rPr>
        <w:t xml:space="preserve"> DKV </w:t>
      </w:r>
      <w:proofErr w:type="spellStart"/>
      <w:r w:rsidR="00902F1E" w:rsidRPr="00FA756D">
        <w:rPr>
          <w:sz w:val="20"/>
          <w:szCs w:val="20"/>
          <w:lang w:val="nl-NL"/>
        </w:rPr>
        <w:t>Mobility</w:t>
      </w:r>
      <w:proofErr w:type="spellEnd"/>
      <w:r w:rsidR="00902F1E" w:rsidRPr="00FA756D">
        <w:rPr>
          <w:sz w:val="20"/>
          <w:szCs w:val="20"/>
          <w:lang w:val="nl-NL"/>
        </w:rPr>
        <w:t>.</w:t>
      </w:r>
      <w:r w:rsidR="006B73CC" w:rsidRPr="00FA756D">
        <w:rPr>
          <w:sz w:val="20"/>
          <w:szCs w:val="20"/>
          <w:lang w:val="nl-NL"/>
        </w:rPr>
        <w:t xml:space="preserve"> Om </w:t>
      </w:r>
      <w:r w:rsidRPr="00FA756D">
        <w:rPr>
          <w:sz w:val="20"/>
          <w:szCs w:val="20"/>
          <w:lang w:val="nl-NL"/>
        </w:rPr>
        <w:t>antwoord te bieden</w:t>
      </w:r>
      <w:r w:rsidR="006B73CC" w:rsidRPr="00FA756D">
        <w:rPr>
          <w:sz w:val="20"/>
          <w:szCs w:val="20"/>
          <w:lang w:val="nl-NL"/>
        </w:rPr>
        <w:t xml:space="preserve"> </w:t>
      </w:r>
      <w:r w:rsidRPr="00FA756D">
        <w:rPr>
          <w:sz w:val="20"/>
          <w:szCs w:val="20"/>
          <w:lang w:val="nl-NL"/>
        </w:rPr>
        <w:t>op</w:t>
      </w:r>
      <w:r w:rsidR="006B73CC" w:rsidRPr="00FA756D">
        <w:rPr>
          <w:sz w:val="20"/>
          <w:szCs w:val="20"/>
          <w:lang w:val="nl-NL"/>
        </w:rPr>
        <w:t xml:space="preserve"> de stijgende vraag naar </w:t>
      </w:r>
      <w:r w:rsidR="00902F1E" w:rsidRPr="00FA756D">
        <w:rPr>
          <w:sz w:val="20"/>
          <w:szCs w:val="20"/>
          <w:lang w:val="nl-NL"/>
        </w:rPr>
        <w:t>alternati</w:t>
      </w:r>
      <w:r w:rsidR="006B73CC" w:rsidRPr="00FA756D">
        <w:rPr>
          <w:sz w:val="20"/>
          <w:szCs w:val="20"/>
          <w:lang w:val="nl-NL"/>
        </w:rPr>
        <w:t>e</w:t>
      </w:r>
      <w:r w:rsidR="00902F1E" w:rsidRPr="00FA756D">
        <w:rPr>
          <w:sz w:val="20"/>
          <w:szCs w:val="20"/>
          <w:lang w:val="nl-NL"/>
        </w:rPr>
        <w:t>ve</w:t>
      </w:r>
      <w:r w:rsidR="006B73CC" w:rsidRPr="00FA756D">
        <w:rPr>
          <w:sz w:val="20"/>
          <w:szCs w:val="20"/>
          <w:lang w:val="nl-NL"/>
        </w:rPr>
        <w:t xml:space="preserve"> brandstof neemt </w:t>
      </w:r>
      <w:r w:rsidR="00902F1E" w:rsidRPr="00FA756D">
        <w:rPr>
          <w:sz w:val="20"/>
          <w:szCs w:val="20"/>
          <w:lang w:val="nl-NL"/>
        </w:rPr>
        <w:t>DKV</w:t>
      </w:r>
      <w:r w:rsidR="006B73CC" w:rsidRPr="00FA756D">
        <w:rPr>
          <w:sz w:val="20"/>
          <w:szCs w:val="20"/>
          <w:lang w:val="nl-NL"/>
        </w:rPr>
        <w:t xml:space="preserve"> elk jaar</w:t>
      </w:r>
      <w:r w:rsidR="00902F1E" w:rsidRPr="00FA756D">
        <w:rPr>
          <w:sz w:val="20"/>
          <w:szCs w:val="20"/>
          <w:lang w:val="nl-NL"/>
        </w:rPr>
        <w:t xml:space="preserve"> 5.000 </w:t>
      </w:r>
      <w:r w:rsidR="006B73CC" w:rsidRPr="00FA756D">
        <w:rPr>
          <w:sz w:val="20"/>
          <w:szCs w:val="20"/>
          <w:lang w:val="nl-NL"/>
        </w:rPr>
        <w:t xml:space="preserve">nieuwe tankstations in zijn netwerk op, met daarbij de nadruk op </w:t>
      </w:r>
      <w:r w:rsidR="0047193C" w:rsidRPr="00FA756D">
        <w:rPr>
          <w:sz w:val="20"/>
          <w:szCs w:val="20"/>
          <w:lang w:val="nl-NL"/>
        </w:rPr>
        <w:t xml:space="preserve">zogenaamde </w:t>
      </w:r>
      <w:proofErr w:type="spellStart"/>
      <w:r w:rsidR="006B73CC" w:rsidRPr="00FA756D">
        <w:rPr>
          <w:sz w:val="20"/>
          <w:szCs w:val="20"/>
          <w:lang w:val="nl-NL"/>
        </w:rPr>
        <w:t>multi</w:t>
      </w:r>
      <w:proofErr w:type="spellEnd"/>
      <w:r w:rsidR="006B73CC" w:rsidRPr="00FA756D">
        <w:rPr>
          <w:sz w:val="20"/>
          <w:szCs w:val="20"/>
          <w:lang w:val="nl-NL"/>
        </w:rPr>
        <w:t>-energy stations</w:t>
      </w:r>
      <w:r w:rsidR="00902F1E" w:rsidRPr="00FA756D">
        <w:rPr>
          <w:sz w:val="20"/>
          <w:szCs w:val="20"/>
          <w:lang w:val="nl-NL"/>
        </w:rPr>
        <w:t>, die</w:t>
      </w:r>
      <w:r w:rsidR="006B73CC" w:rsidRPr="00FA756D">
        <w:rPr>
          <w:sz w:val="20"/>
          <w:szCs w:val="20"/>
          <w:lang w:val="nl-NL"/>
        </w:rPr>
        <w:t xml:space="preserve"> ook a</w:t>
      </w:r>
      <w:r w:rsidR="00902F1E" w:rsidRPr="00FA756D">
        <w:rPr>
          <w:sz w:val="20"/>
          <w:szCs w:val="20"/>
          <w:lang w:val="nl-NL"/>
        </w:rPr>
        <w:t>lternati</w:t>
      </w:r>
      <w:r w:rsidR="006B73CC" w:rsidRPr="00FA756D">
        <w:rPr>
          <w:sz w:val="20"/>
          <w:szCs w:val="20"/>
          <w:lang w:val="nl-NL"/>
        </w:rPr>
        <w:t>e</w:t>
      </w:r>
      <w:r w:rsidR="00902F1E" w:rsidRPr="00FA756D">
        <w:rPr>
          <w:sz w:val="20"/>
          <w:szCs w:val="20"/>
          <w:lang w:val="nl-NL"/>
        </w:rPr>
        <w:t xml:space="preserve">ve </w:t>
      </w:r>
      <w:r w:rsidR="006B73CC" w:rsidRPr="00FA756D">
        <w:rPr>
          <w:sz w:val="20"/>
          <w:szCs w:val="20"/>
          <w:lang w:val="nl-NL"/>
        </w:rPr>
        <w:t xml:space="preserve">brandstoffen als </w:t>
      </w:r>
      <w:r w:rsidR="00902F1E" w:rsidRPr="00FA756D">
        <w:rPr>
          <w:sz w:val="20"/>
          <w:szCs w:val="20"/>
          <w:lang w:val="nl-NL"/>
        </w:rPr>
        <w:t>LNG, CNG, LPG o</w:t>
      </w:r>
      <w:r w:rsidR="006B73CC" w:rsidRPr="00FA756D">
        <w:rPr>
          <w:sz w:val="20"/>
          <w:szCs w:val="20"/>
          <w:lang w:val="nl-NL"/>
        </w:rPr>
        <w:t>f waterstof aanbieden</w:t>
      </w:r>
      <w:r w:rsidR="00902F1E" w:rsidRPr="00FA756D">
        <w:rPr>
          <w:sz w:val="20"/>
          <w:szCs w:val="20"/>
          <w:lang w:val="nl-NL"/>
        </w:rPr>
        <w:t>.</w:t>
      </w:r>
      <w:r w:rsidR="0047193C" w:rsidRPr="00FA756D">
        <w:rPr>
          <w:sz w:val="20"/>
          <w:szCs w:val="20"/>
          <w:lang w:val="nl-NL"/>
        </w:rPr>
        <w:t xml:space="preserve"> </w:t>
      </w:r>
    </w:p>
    <w:p w14:paraId="5D4ABE6D" w14:textId="77777777" w:rsidR="00FA756D" w:rsidRDefault="00FA756D" w:rsidP="00FA756D">
      <w:pPr>
        <w:spacing w:line="360" w:lineRule="auto"/>
        <w:rPr>
          <w:sz w:val="20"/>
          <w:szCs w:val="20"/>
          <w:lang w:val="nl-NL"/>
        </w:rPr>
      </w:pPr>
    </w:p>
    <w:p w14:paraId="173149DB" w14:textId="21DAB92A" w:rsidR="00214E3C" w:rsidRPr="00FA756D" w:rsidRDefault="0047193C" w:rsidP="00FA756D">
      <w:pPr>
        <w:spacing w:line="360" w:lineRule="auto"/>
        <w:rPr>
          <w:sz w:val="20"/>
          <w:szCs w:val="20"/>
          <w:lang w:val="nl-NL"/>
        </w:rPr>
      </w:pPr>
      <w:r w:rsidRPr="00FA756D">
        <w:rPr>
          <w:sz w:val="20"/>
          <w:szCs w:val="20"/>
          <w:lang w:val="nl-NL"/>
        </w:rPr>
        <w:t>Bovendien lanceerde DKV i</w:t>
      </w:r>
      <w:r w:rsidR="006B73CC" w:rsidRPr="00FA756D">
        <w:rPr>
          <w:sz w:val="20"/>
          <w:szCs w:val="20"/>
          <w:lang w:val="nl-NL"/>
        </w:rPr>
        <w:t>n f</w:t>
      </w:r>
      <w:r w:rsidR="00902F1E" w:rsidRPr="00FA756D">
        <w:rPr>
          <w:sz w:val="20"/>
          <w:szCs w:val="20"/>
          <w:lang w:val="nl-NL"/>
        </w:rPr>
        <w:t>ebruar</w:t>
      </w:r>
      <w:r w:rsidR="006B73CC" w:rsidRPr="00FA756D">
        <w:rPr>
          <w:sz w:val="20"/>
          <w:szCs w:val="20"/>
          <w:lang w:val="nl-NL"/>
        </w:rPr>
        <w:t>i</w:t>
      </w:r>
      <w:r w:rsidR="00902F1E" w:rsidRPr="00FA756D">
        <w:rPr>
          <w:sz w:val="20"/>
          <w:szCs w:val="20"/>
          <w:lang w:val="nl-NL"/>
        </w:rPr>
        <w:t xml:space="preserve"> 2021</w:t>
      </w:r>
      <w:r w:rsidR="006B73CC" w:rsidRPr="00FA756D">
        <w:rPr>
          <w:sz w:val="20"/>
          <w:szCs w:val="20"/>
          <w:lang w:val="nl-NL"/>
        </w:rPr>
        <w:t xml:space="preserve"> zijn </w:t>
      </w:r>
      <w:r w:rsidRPr="00FA756D">
        <w:rPr>
          <w:sz w:val="20"/>
          <w:szCs w:val="20"/>
          <w:lang w:val="nl-NL"/>
        </w:rPr>
        <w:t>‘</w:t>
      </w:r>
      <w:r w:rsidR="006B73CC" w:rsidRPr="00FA756D">
        <w:rPr>
          <w:sz w:val="20"/>
          <w:szCs w:val="20"/>
          <w:lang w:val="nl-NL"/>
        </w:rPr>
        <w:t>Groene Missie</w:t>
      </w:r>
      <w:r w:rsidRPr="00FA756D">
        <w:rPr>
          <w:sz w:val="20"/>
          <w:szCs w:val="20"/>
          <w:lang w:val="nl-NL"/>
        </w:rPr>
        <w:t>’</w:t>
      </w:r>
      <w:r w:rsidR="006B73CC" w:rsidRPr="00FA756D">
        <w:rPr>
          <w:sz w:val="20"/>
          <w:szCs w:val="20"/>
          <w:lang w:val="nl-NL"/>
        </w:rPr>
        <w:t xml:space="preserve"> en kondigde daarbij aan als bedrijf in </w:t>
      </w:r>
      <w:r w:rsidR="00902F1E" w:rsidRPr="00FA756D">
        <w:rPr>
          <w:sz w:val="20"/>
          <w:szCs w:val="20"/>
          <w:lang w:val="nl-NL"/>
        </w:rPr>
        <w:t>2023 klima</w:t>
      </w:r>
      <w:r w:rsidR="006B73CC" w:rsidRPr="00FA756D">
        <w:rPr>
          <w:sz w:val="20"/>
          <w:szCs w:val="20"/>
          <w:lang w:val="nl-NL"/>
        </w:rPr>
        <w:t xml:space="preserve">atpositief te zijn en de koolstofintensiviteit van de wagenparken van zijn klanten </w:t>
      </w:r>
      <w:r w:rsidR="00FA756D">
        <w:rPr>
          <w:sz w:val="20"/>
          <w:szCs w:val="20"/>
          <w:lang w:val="nl-NL"/>
        </w:rPr>
        <w:t>in</w:t>
      </w:r>
      <w:r w:rsidR="006B73CC" w:rsidRPr="00FA756D">
        <w:rPr>
          <w:sz w:val="20"/>
          <w:szCs w:val="20"/>
          <w:lang w:val="nl-NL"/>
        </w:rPr>
        <w:t xml:space="preserve"> 2030 met 30</w:t>
      </w:r>
      <w:r w:rsidR="00DD4DA5" w:rsidRPr="00FA756D">
        <w:rPr>
          <w:sz w:val="20"/>
          <w:szCs w:val="20"/>
          <w:lang w:val="nl-NL"/>
        </w:rPr>
        <w:t xml:space="preserve">% </w:t>
      </w:r>
      <w:r w:rsidR="006B73CC" w:rsidRPr="00FA756D">
        <w:rPr>
          <w:sz w:val="20"/>
          <w:szCs w:val="20"/>
          <w:lang w:val="nl-NL"/>
        </w:rPr>
        <w:t>te hebben verlaagd.</w:t>
      </w:r>
    </w:p>
    <w:p w14:paraId="4EE96A8A" w14:textId="77777777" w:rsidR="00214E3C" w:rsidRPr="00FA756D" w:rsidRDefault="00214E3C" w:rsidP="00DD4DA5">
      <w:pPr>
        <w:pStyle w:val="Plattetekst"/>
        <w:spacing w:line="360" w:lineRule="auto"/>
        <w:ind w:right="192"/>
        <w:rPr>
          <w:color w:val="171717"/>
          <w:w w:val="105"/>
          <w:sz w:val="20"/>
          <w:szCs w:val="20"/>
          <w:lang w:val="nl-NL"/>
        </w:rPr>
      </w:pPr>
    </w:p>
    <w:p w14:paraId="636D04AE" w14:textId="35D5C83B" w:rsidR="00214E3C" w:rsidRPr="00FA756D" w:rsidRDefault="00214E3C" w:rsidP="00BD2333">
      <w:pPr>
        <w:rPr>
          <w:sz w:val="20"/>
          <w:szCs w:val="20"/>
          <w:lang w:val="nl-NL"/>
        </w:rPr>
      </w:pPr>
      <w:r w:rsidRPr="00FA756D">
        <w:rPr>
          <w:sz w:val="20"/>
          <w:szCs w:val="20"/>
          <w:lang w:val="nl-NL"/>
        </w:rPr>
        <w:t xml:space="preserve">Meer informatie op </w:t>
      </w:r>
      <w:hyperlink r:id="rId7" w:history="1">
        <w:r w:rsidRPr="00FA756D">
          <w:rPr>
            <w:rStyle w:val="Hyperlink"/>
            <w:sz w:val="20"/>
            <w:szCs w:val="20"/>
            <w:lang w:val="nl-NL"/>
          </w:rPr>
          <w:t>www.dkv-mobility.com</w:t>
        </w:r>
      </w:hyperlink>
    </w:p>
    <w:p w14:paraId="4B009DF5" w14:textId="1352A59A" w:rsidR="00214E3C" w:rsidRPr="00FA756D" w:rsidRDefault="00214E3C" w:rsidP="00DD4DA5">
      <w:pPr>
        <w:spacing w:line="360" w:lineRule="auto"/>
        <w:rPr>
          <w:sz w:val="20"/>
          <w:szCs w:val="20"/>
          <w:lang w:val="nl-NL"/>
        </w:rPr>
      </w:pPr>
    </w:p>
    <w:p w14:paraId="121B703F" w14:textId="77777777" w:rsidR="00DD4DA5" w:rsidRPr="00FA756D" w:rsidRDefault="00DD4DA5" w:rsidP="00BD2333">
      <w:pPr>
        <w:rPr>
          <w:b/>
          <w:bCs/>
          <w:sz w:val="20"/>
          <w:szCs w:val="20"/>
          <w:lang w:val="nl-NL"/>
        </w:rPr>
      </w:pPr>
      <w:r w:rsidRPr="00FA756D">
        <w:rPr>
          <w:b/>
          <w:bCs/>
          <w:sz w:val="20"/>
          <w:szCs w:val="20"/>
          <w:lang w:val="nl-NL"/>
        </w:rPr>
        <w:t>Bij de afbeelding:</w:t>
      </w:r>
    </w:p>
    <w:p w14:paraId="41ADCC58" w14:textId="77777777" w:rsidR="00DD4DA5" w:rsidRPr="00FA756D" w:rsidRDefault="00DD4DA5" w:rsidP="00DD4DA5">
      <w:pPr>
        <w:pStyle w:val="Plattetekst"/>
        <w:spacing w:line="360" w:lineRule="auto"/>
        <w:rPr>
          <w:sz w:val="20"/>
          <w:szCs w:val="20"/>
          <w:lang w:val="nl-NL"/>
        </w:rPr>
      </w:pPr>
      <w:r w:rsidRPr="00FA756D">
        <w:rPr>
          <w:sz w:val="20"/>
          <w:szCs w:val="20"/>
          <w:lang w:val="nl-NL"/>
        </w:rPr>
        <w:drawing>
          <wp:anchor distT="0" distB="0" distL="0" distR="0" simplePos="0" relativeHeight="251656192" behindDoc="0" locked="0" layoutInCell="1" allowOverlap="1" wp14:anchorId="680DB097" wp14:editId="703C83B8">
            <wp:simplePos x="0" y="0"/>
            <wp:positionH relativeFrom="page">
              <wp:posOffset>827405</wp:posOffset>
            </wp:positionH>
            <wp:positionV relativeFrom="paragraph">
              <wp:posOffset>77708</wp:posOffset>
            </wp:positionV>
            <wp:extent cx="5752389" cy="3351276"/>
            <wp:effectExtent l="0" t="0" r="0" b="0"/>
            <wp:wrapTopAndBottom/>
            <wp:docPr id="3" name="image2.jpeg" descr="Afbeelding met betonmeng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fbeelding met betonmenger&#10;&#10;Automatisch gegenereerde beschrijving"/>
                    <pic:cNvPicPr/>
                  </pic:nvPicPr>
                  <pic:blipFill>
                    <a:blip r:embed="rId8" cstate="print"/>
                    <a:stretch>
                      <a:fillRect/>
                    </a:stretch>
                  </pic:blipFill>
                  <pic:spPr>
                    <a:xfrm>
                      <a:off x="0" y="0"/>
                      <a:ext cx="5752389" cy="3351276"/>
                    </a:xfrm>
                    <a:prstGeom prst="rect">
                      <a:avLst/>
                    </a:prstGeom>
                  </pic:spPr>
                </pic:pic>
              </a:graphicData>
            </a:graphic>
          </wp:anchor>
        </w:drawing>
      </w:r>
    </w:p>
    <w:p w14:paraId="64A7BD70" w14:textId="6E06900F" w:rsidR="00DD4DA5" w:rsidRPr="00FA756D" w:rsidRDefault="00DD4DA5" w:rsidP="00DD4DA5">
      <w:pPr>
        <w:pStyle w:val="Kop1"/>
        <w:spacing w:before="0" w:line="360" w:lineRule="auto"/>
        <w:ind w:left="0"/>
        <w:rPr>
          <w:color w:val="171717"/>
          <w:w w:val="110"/>
          <w:sz w:val="20"/>
          <w:szCs w:val="20"/>
          <w:lang w:val="nl-NL"/>
        </w:rPr>
      </w:pPr>
      <w:r w:rsidRPr="00FA756D">
        <w:rPr>
          <w:color w:val="171717"/>
          <w:w w:val="110"/>
          <w:sz w:val="20"/>
          <w:szCs w:val="20"/>
          <w:lang w:val="nl-NL"/>
        </w:rPr>
        <w:t>DKV</w:t>
      </w:r>
      <w:r w:rsidRPr="00FA756D">
        <w:rPr>
          <w:color w:val="171717"/>
          <w:spacing w:val="-10"/>
          <w:w w:val="110"/>
          <w:sz w:val="20"/>
          <w:szCs w:val="20"/>
          <w:lang w:val="nl-NL"/>
        </w:rPr>
        <w:t xml:space="preserve"> </w:t>
      </w:r>
      <w:r w:rsidRPr="00FA756D">
        <w:rPr>
          <w:color w:val="171717"/>
          <w:w w:val="110"/>
          <w:sz w:val="20"/>
          <w:szCs w:val="20"/>
          <w:lang w:val="nl-NL"/>
        </w:rPr>
        <w:t>biedt</w:t>
      </w:r>
      <w:r w:rsidRPr="00FA756D">
        <w:rPr>
          <w:color w:val="171717"/>
          <w:spacing w:val="-9"/>
          <w:w w:val="110"/>
          <w:sz w:val="20"/>
          <w:szCs w:val="20"/>
          <w:lang w:val="nl-NL"/>
        </w:rPr>
        <w:t xml:space="preserve"> </w:t>
      </w:r>
      <w:r w:rsidRPr="00FA756D">
        <w:rPr>
          <w:color w:val="171717"/>
          <w:w w:val="110"/>
          <w:sz w:val="20"/>
          <w:szCs w:val="20"/>
          <w:lang w:val="nl-NL"/>
        </w:rPr>
        <w:t>Europa</w:t>
      </w:r>
      <w:r w:rsidR="00BD2333" w:rsidRPr="00FA756D">
        <w:rPr>
          <w:color w:val="171717"/>
          <w:w w:val="110"/>
          <w:sz w:val="20"/>
          <w:szCs w:val="20"/>
          <w:lang w:val="nl-NL"/>
        </w:rPr>
        <w:t>’</w:t>
      </w:r>
      <w:r w:rsidRPr="00FA756D">
        <w:rPr>
          <w:color w:val="171717"/>
          <w:w w:val="110"/>
          <w:sz w:val="20"/>
          <w:szCs w:val="20"/>
          <w:lang w:val="nl-NL"/>
        </w:rPr>
        <w:t>s</w:t>
      </w:r>
      <w:r w:rsidRPr="00FA756D">
        <w:rPr>
          <w:color w:val="171717"/>
          <w:spacing w:val="-9"/>
          <w:w w:val="110"/>
          <w:sz w:val="20"/>
          <w:szCs w:val="20"/>
          <w:lang w:val="nl-NL"/>
        </w:rPr>
        <w:t xml:space="preserve"> </w:t>
      </w:r>
      <w:r w:rsidRPr="00FA756D">
        <w:rPr>
          <w:color w:val="171717"/>
          <w:w w:val="110"/>
          <w:sz w:val="20"/>
          <w:szCs w:val="20"/>
          <w:lang w:val="nl-NL"/>
        </w:rPr>
        <w:t>grootste LNG-netwerk</w:t>
      </w:r>
      <w:r w:rsidRPr="00FA756D">
        <w:rPr>
          <w:color w:val="171717"/>
          <w:spacing w:val="-9"/>
          <w:w w:val="110"/>
          <w:sz w:val="20"/>
          <w:szCs w:val="20"/>
          <w:lang w:val="nl-NL"/>
        </w:rPr>
        <w:t xml:space="preserve"> </w:t>
      </w:r>
      <w:r w:rsidRPr="00FA756D">
        <w:rPr>
          <w:color w:val="171717"/>
          <w:w w:val="110"/>
          <w:sz w:val="20"/>
          <w:szCs w:val="20"/>
          <w:lang w:val="nl-NL"/>
        </w:rPr>
        <w:t>(foto</w:t>
      </w:r>
      <w:r w:rsidRPr="00FA756D">
        <w:rPr>
          <w:color w:val="171717"/>
          <w:spacing w:val="-10"/>
          <w:w w:val="110"/>
          <w:sz w:val="20"/>
          <w:szCs w:val="20"/>
          <w:lang w:val="nl-NL"/>
        </w:rPr>
        <w:t xml:space="preserve"> </w:t>
      </w:r>
      <w:r w:rsidRPr="00FA756D">
        <w:rPr>
          <w:color w:val="171717"/>
          <w:w w:val="110"/>
          <w:sz w:val="20"/>
          <w:szCs w:val="20"/>
          <w:lang w:val="nl-NL"/>
        </w:rPr>
        <w:t xml:space="preserve">DKV) </w:t>
      </w:r>
    </w:p>
    <w:p w14:paraId="331E4E0D" w14:textId="77777777" w:rsidR="00214E3C" w:rsidRPr="00FA756D" w:rsidRDefault="00214E3C" w:rsidP="00DD4DA5">
      <w:pPr>
        <w:pStyle w:val="Plattetekst"/>
        <w:spacing w:line="360" w:lineRule="auto"/>
        <w:jc w:val="both"/>
        <w:rPr>
          <w:w w:val="105"/>
          <w:sz w:val="20"/>
          <w:szCs w:val="20"/>
          <w:lang w:val="nl-NL"/>
        </w:rPr>
      </w:pPr>
    </w:p>
    <w:p w14:paraId="2CA505B7" w14:textId="77777777" w:rsidR="00214E3C" w:rsidRPr="00FA756D" w:rsidRDefault="00214E3C" w:rsidP="00BD2333">
      <w:pPr>
        <w:spacing w:line="360" w:lineRule="auto"/>
        <w:rPr>
          <w:b/>
          <w:bCs/>
          <w:sz w:val="20"/>
          <w:szCs w:val="20"/>
          <w:lang w:val="nl-NL"/>
        </w:rPr>
      </w:pPr>
      <w:r w:rsidRPr="00FA756D">
        <w:rPr>
          <w:b/>
          <w:bCs/>
          <w:sz w:val="20"/>
          <w:szCs w:val="20"/>
          <w:lang w:val="nl-NL"/>
        </w:rPr>
        <w:t>DKV Euro Service</w:t>
      </w:r>
    </w:p>
    <w:p w14:paraId="51D911C6" w14:textId="3582F332" w:rsidR="00214E3C" w:rsidRPr="00FA756D" w:rsidRDefault="00214E3C" w:rsidP="00BD2333">
      <w:pPr>
        <w:spacing w:line="360" w:lineRule="auto"/>
        <w:rPr>
          <w:sz w:val="20"/>
          <w:szCs w:val="20"/>
          <w:lang w:val="nl-NL"/>
        </w:rPr>
      </w:pPr>
      <w:r w:rsidRPr="00FA756D">
        <w:rPr>
          <w:sz w:val="20"/>
          <w:szCs w:val="20"/>
          <w:lang w:val="nl-NL"/>
        </w:rPr>
        <w:t xml:space="preserve">DKV Euro Service is al ruim 85 jaar een van de meest vooraanstaande </w:t>
      </w:r>
      <w:proofErr w:type="gramStart"/>
      <w:r w:rsidRPr="00FA756D">
        <w:rPr>
          <w:sz w:val="20"/>
          <w:szCs w:val="20"/>
          <w:lang w:val="nl-NL"/>
        </w:rPr>
        <w:t>service providers</w:t>
      </w:r>
      <w:proofErr w:type="gramEnd"/>
      <w:r w:rsidRPr="00FA756D">
        <w:rPr>
          <w:sz w:val="20"/>
          <w:szCs w:val="20"/>
          <w:lang w:val="nl-NL"/>
        </w:rPr>
        <w:t xml:space="preserve"> op gebied van mobiliteit in logistiek en wegtransport. Met een aanbod dat varieert van cashfree afrekenen bij meer dan 2</w:t>
      </w:r>
      <w:r w:rsidR="00951E4A" w:rsidRPr="00FA756D">
        <w:rPr>
          <w:sz w:val="20"/>
          <w:szCs w:val="20"/>
          <w:lang w:val="nl-NL"/>
        </w:rPr>
        <w:t>5</w:t>
      </w:r>
      <w:r w:rsidRPr="00FA756D">
        <w:rPr>
          <w:sz w:val="20"/>
          <w:szCs w:val="20"/>
          <w:lang w:val="nl-NL"/>
        </w:rPr>
        <w:t xml:space="preserve">0.000 merkonafhankelijke acceptatiepunten onderweg en tolafrekening tot restitutie van buitenlandse btw levert DKV all-in service voor optimale aansturing van wagenparken door heel Europa. DKV Euro Service behoort tot de DKV MOBILITY Group, die in 45 landen actief is. Met ruim 1.200 medewerkers realiseerde de groep in 2020 een omzet van 9,3 miljard euro aan transacties. Momenteel zijn meer dan 5,1 miljoen DKV </w:t>
      </w:r>
      <w:proofErr w:type="spellStart"/>
      <w:r w:rsidRPr="00FA756D">
        <w:rPr>
          <w:sz w:val="20"/>
          <w:szCs w:val="20"/>
          <w:lang w:val="nl-NL"/>
        </w:rPr>
        <w:t>CARDs</w:t>
      </w:r>
      <w:proofErr w:type="spellEnd"/>
      <w:r w:rsidRPr="00FA756D">
        <w:rPr>
          <w:sz w:val="20"/>
          <w:szCs w:val="20"/>
          <w:lang w:val="nl-NL"/>
        </w:rPr>
        <w:t xml:space="preserve"> en on-board units in omloop en gebruik bij meer dan 250.000 contractpartners. In 2020 is de DKV CARD voor de zestiende maal op rij uitgeroepen tot Beste Merk in de categorie </w:t>
      </w:r>
      <w:proofErr w:type="spellStart"/>
      <w:r w:rsidRPr="00FA756D">
        <w:rPr>
          <w:sz w:val="20"/>
          <w:szCs w:val="20"/>
          <w:lang w:val="nl-NL"/>
        </w:rPr>
        <w:t>fuel</w:t>
      </w:r>
      <w:proofErr w:type="spellEnd"/>
      <w:r w:rsidRPr="00FA756D">
        <w:rPr>
          <w:sz w:val="20"/>
          <w:szCs w:val="20"/>
          <w:lang w:val="nl-NL"/>
        </w:rPr>
        <w:t xml:space="preserve"> en service cards.</w:t>
      </w:r>
    </w:p>
    <w:p w14:paraId="0F8BC009" w14:textId="77777777" w:rsidR="00214E3C" w:rsidRPr="00FA756D" w:rsidRDefault="00214E3C" w:rsidP="00BD2333">
      <w:pPr>
        <w:spacing w:line="360" w:lineRule="auto"/>
        <w:rPr>
          <w:sz w:val="20"/>
          <w:szCs w:val="20"/>
          <w:lang w:val="nl-NL"/>
        </w:rPr>
      </w:pPr>
    </w:p>
    <w:p w14:paraId="1EB1BD9C" w14:textId="77777777" w:rsidR="00DD4DA5" w:rsidRPr="00FA756D" w:rsidRDefault="00DD4DA5" w:rsidP="00BD2333">
      <w:pPr>
        <w:spacing w:line="360" w:lineRule="auto"/>
        <w:rPr>
          <w:b/>
          <w:bCs/>
          <w:sz w:val="20"/>
          <w:szCs w:val="20"/>
          <w:lang w:val="nl-NL"/>
        </w:rPr>
      </w:pPr>
      <w:r w:rsidRPr="00FA756D">
        <w:rPr>
          <w:b/>
          <w:bCs/>
          <w:sz w:val="20"/>
          <w:szCs w:val="20"/>
          <w:lang w:val="nl-NL"/>
        </w:rPr>
        <w:t xml:space="preserve">Contact voor de pers: </w:t>
      </w:r>
    </w:p>
    <w:p w14:paraId="23C3CE9C" w14:textId="77777777" w:rsidR="00DD4DA5" w:rsidRPr="00FA756D" w:rsidRDefault="00DD4DA5" w:rsidP="00BD2333">
      <w:pPr>
        <w:spacing w:line="360" w:lineRule="auto"/>
        <w:rPr>
          <w:sz w:val="20"/>
          <w:szCs w:val="20"/>
          <w:lang w:val="nl-NL"/>
        </w:rPr>
      </w:pPr>
      <w:r w:rsidRPr="00FA756D">
        <w:rPr>
          <w:sz w:val="20"/>
          <w:szCs w:val="20"/>
          <w:lang w:val="nl-NL"/>
        </w:rPr>
        <w:t xml:space="preserve">Contact DKV: Greta </w:t>
      </w:r>
      <w:proofErr w:type="spellStart"/>
      <w:r w:rsidRPr="00FA756D">
        <w:rPr>
          <w:sz w:val="20"/>
          <w:szCs w:val="20"/>
          <w:lang w:val="nl-NL"/>
        </w:rPr>
        <w:t>Lammerse</w:t>
      </w:r>
      <w:proofErr w:type="spellEnd"/>
      <w:r w:rsidRPr="00FA756D">
        <w:rPr>
          <w:sz w:val="20"/>
          <w:szCs w:val="20"/>
          <w:lang w:val="nl-NL"/>
        </w:rPr>
        <w:t xml:space="preserve">, tel.: +31 252345665, e-mail: </w:t>
      </w:r>
      <w:hyperlink r:id="rId9">
        <w:r w:rsidRPr="00FA756D">
          <w:rPr>
            <w:rStyle w:val="Hyperlink"/>
            <w:sz w:val="20"/>
            <w:szCs w:val="20"/>
            <w:lang w:val="nl-NL"/>
          </w:rPr>
          <w:t>Greta.lammerse@dkv-euroservice.com</w:t>
        </w:r>
      </w:hyperlink>
      <w:r w:rsidRPr="00FA756D">
        <w:rPr>
          <w:sz w:val="20"/>
          <w:szCs w:val="20"/>
          <w:lang w:val="nl-NL"/>
        </w:rPr>
        <w:t xml:space="preserve"> </w:t>
      </w:r>
      <w:r w:rsidRPr="00FA756D">
        <w:rPr>
          <w:sz w:val="20"/>
          <w:szCs w:val="20"/>
          <w:lang w:val="nl-NL"/>
        </w:rPr>
        <w:br/>
        <w:t xml:space="preserve">PR-bureau: Square </w:t>
      </w:r>
      <w:proofErr w:type="spellStart"/>
      <w:r w:rsidRPr="00FA756D">
        <w:rPr>
          <w:sz w:val="20"/>
          <w:szCs w:val="20"/>
          <w:lang w:val="nl-NL"/>
        </w:rPr>
        <w:t>Egg</w:t>
      </w:r>
      <w:proofErr w:type="spellEnd"/>
      <w:r w:rsidRPr="00FA756D">
        <w:rPr>
          <w:sz w:val="20"/>
          <w:szCs w:val="20"/>
          <w:lang w:val="nl-NL"/>
        </w:rPr>
        <w:t xml:space="preserve"> Communications, Sandra Van Hauwaert, </w:t>
      </w:r>
      <w:hyperlink r:id="rId10" w:history="1">
        <w:r w:rsidRPr="00FA756D">
          <w:rPr>
            <w:rStyle w:val="Hyperlink"/>
            <w:sz w:val="20"/>
            <w:szCs w:val="20"/>
            <w:lang w:val="nl-NL"/>
          </w:rPr>
          <w:t>sandra@square-egg.be</w:t>
        </w:r>
      </w:hyperlink>
      <w:r w:rsidRPr="00FA756D">
        <w:rPr>
          <w:sz w:val="20"/>
          <w:szCs w:val="20"/>
          <w:lang w:val="nl-NL"/>
        </w:rPr>
        <w:t>, GSM 0497 251816</w:t>
      </w:r>
    </w:p>
    <w:p w14:paraId="7EEFC384" w14:textId="77777777" w:rsidR="00214E3C" w:rsidRPr="00FA756D" w:rsidRDefault="00214E3C" w:rsidP="00DD4DA5">
      <w:pPr>
        <w:pStyle w:val="Kop1"/>
        <w:spacing w:before="0" w:line="360" w:lineRule="auto"/>
        <w:ind w:left="0"/>
        <w:rPr>
          <w:color w:val="171717"/>
          <w:w w:val="110"/>
          <w:sz w:val="20"/>
          <w:szCs w:val="20"/>
          <w:lang w:val="nl-NL"/>
        </w:rPr>
      </w:pPr>
    </w:p>
    <w:sectPr w:rsidR="00214E3C" w:rsidRPr="00FA756D" w:rsidSect="00214E3C">
      <w:type w:val="continuous"/>
      <w:pgSz w:w="11920" w:h="16850"/>
      <w:pgMar w:top="1800" w:right="1080" w:bottom="280" w:left="900" w:header="140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47964" w14:textId="77777777" w:rsidR="00A754D2" w:rsidRDefault="00A754D2">
      <w:r>
        <w:separator/>
      </w:r>
    </w:p>
  </w:endnote>
  <w:endnote w:type="continuationSeparator" w:id="0">
    <w:p w14:paraId="1762D180" w14:textId="77777777" w:rsidR="00A754D2" w:rsidRDefault="00A7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20256" w14:textId="77777777" w:rsidR="00A754D2" w:rsidRDefault="00A754D2">
      <w:r>
        <w:separator/>
      </w:r>
    </w:p>
  </w:footnote>
  <w:footnote w:type="continuationSeparator" w:id="0">
    <w:p w14:paraId="6D1E6F66" w14:textId="77777777" w:rsidR="00A754D2" w:rsidRDefault="00A75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71"/>
    <w:rsid w:val="00214E3C"/>
    <w:rsid w:val="003A69D6"/>
    <w:rsid w:val="0047193C"/>
    <w:rsid w:val="005744C7"/>
    <w:rsid w:val="005B2E98"/>
    <w:rsid w:val="006B73CC"/>
    <w:rsid w:val="00902F1E"/>
    <w:rsid w:val="00951E4A"/>
    <w:rsid w:val="00A754D2"/>
    <w:rsid w:val="00BD2333"/>
    <w:rsid w:val="00C70771"/>
    <w:rsid w:val="00DD4DA5"/>
    <w:rsid w:val="00FA7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0B7D"/>
  <w15:docId w15:val="{77F32286-9D82-422D-AFC9-1519FCFA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de-DE"/>
    </w:rPr>
  </w:style>
  <w:style w:type="paragraph" w:styleId="Kop1">
    <w:name w:val="heading 1"/>
    <w:basedOn w:val="Standaard"/>
    <w:uiPriority w:val="9"/>
    <w:qFormat/>
    <w:pPr>
      <w:spacing w:before="8"/>
      <w:ind w:left="20"/>
      <w:outlineLvl w:val="0"/>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214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50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dkv-mobilit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andra@square-egg.be" TargetMode="External"/><Relationship Id="rId4" Type="http://schemas.openxmlformats.org/officeDocument/2006/relationships/footnotes" Target="footnotes.xml"/><Relationship Id="rId9" Type="http://schemas.openxmlformats.org/officeDocument/2006/relationships/hyperlink" Target="mailto:Greta.lammerse@dkv-euro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DKV Euro Service</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2</cp:revision>
  <dcterms:created xsi:type="dcterms:W3CDTF">2021-07-04T19:20:00Z</dcterms:created>
  <dcterms:modified xsi:type="dcterms:W3CDTF">2021-07-04T19:20:00Z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für Office 365</vt:lpwstr>
  </property>
  <property fmtid="{D5CDD505-2E9C-101B-9397-08002B2CF9AE}" pid="4" name="LastSaved">
    <vt:filetime>2021-07-01T00:00:00Z</vt:filetime>
  </property>
</Properties>
</file>